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大理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州住房公积金管理中心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3</w:t>
      </w:r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  <w:r>
        <w:rPr>
          <w:rFonts w:hint="eastAsia" w:ascii="宋体" w:hAnsi="宋体" w:eastAsia="方正小标宋_GBK" w:cs="方正小标宋_GBK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3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290"/>
        <w:gridCol w:w="449"/>
        <w:gridCol w:w="100"/>
        <w:gridCol w:w="846"/>
        <w:gridCol w:w="104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1C67D10"/>
    <w:rsid w:val="056040FF"/>
    <w:rsid w:val="07AA15E2"/>
    <w:rsid w:val="11D43EC8"/>
    <w:rsid w:val="15497297"/>
    <w:rsid w:val="189E3007"/>
    <w:rsid w:val="19B70655"/>
    <w:rsid w:val="1FFE5454"/>
    <w:rsid w:val="2471255B"/>
    <w:rsid w:val="27786FFD"/>
    <w:rsid w:val="283759B6"/>
    <w:rsid w:val="291F3960"/>
    <w:rsid w:val="2E5B7C70"/>
    <w:rsid w:val="3A763051"/>
    <w:rsid w:val="3FD24D5F"/>
    <w:rsid w:val="404F4BDD"/>
    <w:rsid w:val="42B51052"/>
    <w:rsid w:val="48B50A49"/>
    <w:rsid w:val="4ECF076F"/>
    <w:rsid w:val="570C6EF9"/>
    <w:rsid w:val="59A0559F"/>
    <w:rsid w:val="59F524C8"/>
    <w:rsid w:val="6309231D"/>
    <w:rsid w:val="6A3546EF"/>
    <w:rsid w:val="75F60774"/>
    <w:rsid w:val="783E32F1"/>
    <w:rsid w:val="78755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229</Words>
  <Characters>241</Characters>
  <Lines>0</Lines>
  <Paragraphs>0</Paragraphs>
  <TotalTime>2</TotalTime>
  <ScaleCrop>false</ScaleCrop>
  <LinksUpToDate>false</LinksUpToDate>
  <CharactersWithSpaces>330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2021-09-10T10:20:00Z</dcterms:created>
  <dc:creator>杨玉花</dc:creator>
  <cp:lastModifiedBy>Administrator</cp:lastModifiedBy>
  <cp:lastPrinted>2023-06-12T06:22:00Z</cp:lastPrinted>
  <dcterms:modified xsi:type="dcterms:W3CDTF">2023-06-14T09:15:03Z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4284FB6ADBC341948D8A73724B4CF57F_13</vt:lpwstr>
  </property>
</Properties>
</file>